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E57" w:rsidRDefault="00573E57" w:rsidP="00573E57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573E57" w:rsidRDefault="00573E57" w:rsidP="00573E57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19050" t="21590" r="19050" b="2603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2CA60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2.45pt" to="432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pN4gEAAIADAAAOAAAAZHJzL2Uyb0RvYy54bWysU82OEzEMviPxDlHudNrSQjXqdA9dlssC&#10;K+3yAG6S6UQkcZSknfYleAEkbnDiyJ23YXkMnPSHBW6IOVhxbH/5/Nkzv9hZw7YqRI2u4aPBkDPl&#10;BErt1g1/e3f1ZMZZTOAkGHSq4XsV+cXi8aN572s1xg6NVIERiIt17xvepeTrqoqiUxbiAL1yFGwx&#10;WEjkhnUlA/SEbk01Hg6fVT0G6QMKFSPdXh6CfFHw21aJ9KZto0rMNJy4pWJDsatsq8Uc6nUA32lx&#10;pAH/wMKCdvToGeoSErBN0H9BWS0CRmzTQKCtsG21UKUH6mY0/KOb2w68Kr2QONGfZYr/D1a83t4E&#10;pmXDJ5w5sDSi+w9fv7//9OPbR7L3Xz6zSRap97Gm3KW7CblNsXO3/hrFu8gcLjtwa1XI3u09IYxy&#10;RfVbSXaip6dW/SuUlAObhEWxXRtshiQt2K4MZn8ejNolJuhyOpk+n42nnIlTrIL6VOhDTC8VWpYP&#10;DTfaZc2ghu11TJkI1KeUfO3wShtT5m4c6xv+dDYa0moI60kFuTKlOKLRMifmkhjWq6UJbAt5i8pX&#10;OqTIw7SAGycLcKdAvjieE2hzOBMR447CZC0Oqq5Q7m/CSTAac2F8XMm8Rw/9Uv3rx1n8BAAA//8D&#10;AFBLAwQUAAYACAAAACEAA4Wf/toAAAAFAQAADwAAAGRycy9kb3ducmV2LnhtbEyPQU/CQBSE7yb+&#10;h80j8SZbjDRQuyVIQgzRi+gPeHQfbUP3bdN9QPvvXb3IcTKTmW/y1eBadaE+NJ4NzKYJKOLS24Yr&#10;A99f28cFqCDIFlvPZGCkAKvi/i7HzPorf9JlL5WKJRwyNFCLdJnWoazJYZj6jjh6R987lCj7Stse&#10;r7HctfopSVLtsOG4UGNHm5rK0/7sDMgpeXt/xe24dsedVMuxdLvNhzEPk2H9AkpokP8w/OJHdCgi&#10;08Gf2QbVGkjjEzHwvAQV3UU6n4M6/Gld5PqWvvgBAAD//wMAUEsBAi0AFAAGAAgAAAAhALaDOJL+&#10;AAAA4QEAABMAAAAAAAAAAAAAAAAAAAAAAFtDb250ZW50X1R5cGVzXS54bWxQSwECLQAUAAYACAAA&#10;ACEAOP0h/9YAAACUAQAACwAAAAAAAAAAAAAAAAAvAQAAX3JlbHMvLnJlbHNQSwECLQAUAAYACAAA&#10;ACEAskrKTeIBAACAAwAADgAAAAAAAAAAAAAAAAAuAgAAZHJzL2Uyb0RvYy54bWxQSwECLQAUAAYA&#10;CAAAACEAA4Wf/toAAAAFAQAADwAAAAAAAAAAAAAAAAA8BAAAZHJzL2Rvd25yZXYueG1sUEsFBgAA&#10;AAAEAAQA8wAAAEM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行政（当场）处罚决定书</w:t>
      </w:r>
    </w:p>
    <w:p w:rsidR="00573E57" w:rsidRDefault="00573E57" w:rsidP="00573E57">
      <w:pPr>
        <w:spacing w:line="6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 ）应急罚当〔    〕 号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被处罚人：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</w:t>
      </w:r>
      <w:r>
        <w:rPr>
          <w:rFonts w:ascii="仿宋_GB2312" w:eastAsia="仿宋_GB2312" w:hAnsi="仿宋" w:cs="Calibri" w:hint="eastAsia"/>
          <w:sz w:val="24"/>
          <w:szCs w:val="21"/>
        </w:rPr>
        <w:t>性别：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1"/>
        </w:rPr>
        <w:t>年龄：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1"/>
        </w:rPr>
        <w:t>身份证号：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家庭住址：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</w:t>
      </w:r>
      <w:r>
        <w:rPr>
          <w:rFonts w:ascii="仿宋_GB2312" w:eastAsia="仿宋_GB2312" w:hAnsi="仿宋" w:cs="Calibri" w:hint="eastAsia"/>
          <w:sz w:val="24"/>
          <w:szCs w:val="21"/>
        </w:rPr>
        <w:t>邮政编码：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</w:t>
      </w:r>
      <w:r>
        <w:rPr>
          <w:rFonts w:ascii="仿宋_GB2312" w:eastAsia="仿宋_GB2312" w:hAnsi="仿宋" w:cs="Calibri" w:hint="eastAsia"/>
          <w:sz w:val="24"/>
          <w:szCs w:val="21"/>
        </w:rPr>
        <w:t>联系电话：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所在单位：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</w:t>
      </w:r>
      <w:r>
        <w:rPr>
          <w:rFonts w:ascii="仿宋_GB2312" w:eastAsia="仿宋_GB2312" w:hAnsi="仿宋" w:cs="Calibri" w:hint="eastAsia"/>
          <w:sz w:val="24"/>
          <w:szCs w:val="21"/>
        </w:rPr>
        <w:t>职务：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1"/>
        </w:rPr>
        <w:t>单位地址：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被处罚单位：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地址：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邮政编码：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 w:hint="eastAsia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法定代表人（负责人）：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</w:t>
      </w:r>
      <w:r>
        <w:rPr>
          <w:rFonts w:ascii="仿宋_GB2312" w:eastAsia="仿宋_GB2312" w:hAnsi="仿宋" w:cs="Calibri" w:hint="eastAsia"/>
          <w:sz w:val="24"/>
          <w:szCs w:val="21"/>
        </w:rPr>
        <w:t>职务：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</w:t>
      </w:r>
      <w:r>
        <w:rPr>
          <w:rFonts w:ascii="仿宋_GB2312" w:eastAsia="仿宋_GB2312" w:hAnsi="仿宋" w:cs="Calibri" w:hint="eastAsia"/>
          <w:sz w:val="24"/>
          <w:szCs w:val="21"/>
        </w:rPr>
        <w:t>联系电话：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</w:t>
      </w:r>
    </w:p>
    <w:p w:rsidR="00573E57" w:rsidRDefault="00573E57" w:rsidP="00573E57">
      <w:pPr>
        <w:spacing w:line="400" w:lineRule="exact"/>
        <w:ind w:firstLineChars="200" w:firstLine="480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违法事实及证据：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</w:t>
      </w:r>
      <w:r>
        <w:rPr>
          <w:rFonts w:ascii="仿宋_GB2312" w:eastAsia="仿宋_GB2312" w:hAnsi="仿宋" w:cs="Calibri"/>
          <w:sz w:val="24"/>
          <w:szCs w:val="21"/>
          <w:u w:val="single"/>
        </w:rPr>
        <w:t xml:space="preserve">  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</w:t>
      </w:r>
      <w:r>
        <w:rPr>
          <w:rFonts w:ascii="仿宋_GB2312" w:eastAsia="仿宋_GB2312" w:hAnsi="仿宋" w:cs="Calibri"/>
          <w:sz w:val="24"/>
          <w:szCs w:val="21"/>
          <w:u w:val="single"/>
        </w:rPr>
        <w:t xml:space="preserve">  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</w:t>
      </w:r>
      <w:r>
        <w:rPr>
          <w:rFonts w:ascii="仿宋_GB2312" w:eastAsia="仿宋_GB2312" w:hAnsi="仿宋" w:cs="Calibri"/>
          <w:sz w:val="24"/>
          <w:szCs w:val="21"/>
          <w:u w:val="single"/>
        </w:rPr>
        <w:t xml:space="preserve">                      </w:t>
      </w:r>
    </w:p>
    <w:p w:rsidR="00573E57" w:rsidRPr="00573E57" w:rsidRDefault="00573E57" w:rsidP="00573E57">
      <w:pPr>
        <w:spacing w:line="400" w:lineRule="exact"/>
        <w:rPr>
          <w:rFonts w:ascii="仿宋_GB2312" w:eastAsia="仿宋_GB2312" w:hAnsi="仿宋" w:cs="Calibri" w:hint="eastAsia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</w:t>
      </w:r>
      <w:r>
        <w:rPr>
          <w:rFonts w:ascii="仿宋_GB2312" w:eastAsia="仿宋_GB2312" w:hAnsi="仿宋" w:cs="Calibri"/>
          <w:sz w:val="24"/>
          <w:szCs w:val="21"/>
          <w:u w:val="single"/>
        </w:rPr>
        <w:t xml:space="preserve">                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（此栏不够，可另附页）</w:t>
      </w:r>
    </w:p>
    <w:p w:rsidR="00573E57" w:rsidRDefault="00573E57" w:rsidP="00573E57">
      <w:pPr>
        <w:spacing w:line="400" w:lineRule="exact"/>
        <w:ind w:firstLineChars="200" w:firstLine="480"/>
        <w:jc w:val="lef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以上事实违反了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的规定，依据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的规定，决定给予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的行政处罚。</w:t>
      </w:r>
    </w:p>
    <w:p w:rsidR="00573E57" w:rsidRDefault="00573E57" w:rsidP="00573E57">
      <w:pPr>
        <w:spacing w:line="400" w:lineRule="exact"/>
        <w:ind w:firstLineChars="200" w:firstLine="480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罚款的履行方式和期限（见打√处）：</w:t>
      </w:r>
    </w:p>
    <w:p w:rsidR="00573E57" w:rsidRDefault="00573E57" w:rsidP="00573E57">
      <w:pPr>
        <w:spacing w:line="400" w:lineRule="exact"/>
        <w:ind w:firstLine="555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36"/>
        </w:rPr>
        <w:t>□</w:t>
      </w:r>
      <w:r>
        <w:rPr>
          <w:rFonts w:ascii="仿宋_GB2312" w:eastAsia="仿宋_GB2312" w:hAnsi="仿宋" w:cs="Calibri" w:hint="eastAsia"/>
          <w:sz w:val="24"/>
          <w:szCs w:val="21"/>
        </w:rPr>
        <w:t>当场缴纳</w:t>
      </w:r>
    </w:p>
    <w:p w:rsidR="00573E57" w:rsidRDefault="00573E57" w:rsidP="00573E57">
      <w:pPr>
        <w:spacing w:line="400" w:lineRule="exact"/>
        <w:ind w:firstLine="555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36"/>
        </w:rPr>
        <w:t>□</w:t>
      </w:r>
      <w:r>
        <w:rPr>
          <w:rFonts w:ascii="仿宋_GB2312" w:eastAsia="仿宋_GB2312" w:hAnsi="仿宋" w:cs="Calibri" w:hint="eastAsia"/>
          <w:sz w:val="24"/>
          <w:szCs w:val="21"/>
        </w:rPr>
        <w:t>自收到本决定书之日起15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日内缴至</w:t>
      </w:r>
      <w:proofErr w:type="gramEnd"/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，账号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</w:t>
      </w:r>
      <w:r>
        <w:rPr>
          <w:rFonts w:ascii="仿宋_GB2312" w:eastAsia="仿宋_GB2312" w:hAnsi="仿宋" w:cs="Calibri" w:hint="eastAsia"/>
          <w:sz w:val="24"/>
          <w:szCs w:val="21"/>
        </w:rPr>
        <w:t>，到期不缴每日按罚款数额的3%加处罚款。</w:t>
      </w:r>
    </w:p>
    <w:p w:rsidR="00573E57" w:rsidRDefault="00573E57" w:rsidP="00573E57">
      <w:pPr>
        <w:spacing w:line="400" w:lineRule="exact"/>
        <w:ind w:firstLineChars="200" w:firstLine="480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如果不服本处罚决定，可以依法在60日内向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人民政府或者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</w:t>
      </w:r>
      <w:r>
        <w:rPr>
          <w:rFonts w:ascii="仿宋_GB2312" w:eastAsia="仿宋_GB2312" w:hAnsi="仿宋" w:cs="Calibri" w:hint="eastAsia"/>
          <w:sz w:val="24"/>
          <w:szCs w:val="21"/>
        </w:rPr>
        <w:t>申请行政复议，或者在6个月内依法向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</w:t>
      </w:r>
      <w:r>
        <w:rPr>
          <w:rFonts w:ascii="仿宋_GB2312" w:eastAsia="仿宋_GB2312" w:hAnsi="仿宋" w:cs="Calibri" w:hint="eastAsia"/>
          <w:sz w:val="24"/>
          <w:szCs w:val="21"/>
        </w:rPr>
        <w:t>人民法院提起行政诉讼，但本决定不停止执行，法律另有规定的除外。逾期不申请行政复议、不提起行政诉讼又不履行的，本机关将依法申请人民法院强制执行或者依照有关规定强制执行。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安全生产行政执法人员（签名）：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 、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 </w:t>
      </w:r>
    </w:p>
    <w:p w:rsidR="00573E57" w:rsidRDefault="00573E57" w:rsidP="00573E57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当事人或者委托代理人（签名）：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</w:t>
      </w:r>
    </w:p>
    <w:p w:rsidR="00573E57" w:rsidRDefault="00573E57" w:rsidP="00573E57">
      <w:pPr>
        <w:spacing w:line="400" w:lineRule="exact"/>
        <w:ind w:firstLineChars="2100" w:firstLine="5040"/>
        <w:rPr>
          <w:rFonts w:ascii="仿宋_GB2312" w:eastAsia="仿宋_GB2312" w:hAnsi="仿宋" w:cs="Calibri"/>
          <w:sz w:val="24"/>
          <w:szCs w:val="21"/>
        </w:rPr>
      </w:pPr>
    </w:p>
    <w:p w:rsidR="00573E57" w:rsidRDefault="00573E57" w:rsidP="00573E57">
      <w:pPr>
        <w:spacing w:line="400" w:lineRule="exact"/>
        <w:ind w:firstLineChars="2100" w:firstLine="5040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    应急管理部门（印章）</w:t>
      </w:r>
    </w:p>
    <w:p w:rsidR="00573E57" w:rsidRDefault="00573E57" w:rsidP="00573E57">
      <w:pPr>
        <w:spacing w:line="400" w:lineRule="exact"/>
        <w:ind w:firstLineChars="2500" w:firstLine="6000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年  月  日</w:t>
      </w:r>
    </w:p>
    <w:p w:rsidR="00573E57" w:rsidRDefault="00573E57" w:rsidP="00573E57">
      <w:pPr>
        <w:spacing w:line="400" w:lineRule="exact"/>
        <w:ind w:firstLineChars="100" w:firstLine="24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9525" t="10160" r="9525" b="184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6F04F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本文书一式两份：一份由应急管理部门备案，一份交被处罚人（单位）。</w:t>
      </w:r>
    </w:p>
    <w:p w:rsidR="00AA34CB" w:rsidRPr="00573E57" w:rsidRDefault="00AA34CB"/>
    <w:sectPr w:rsidR="00AA34CB" w:rsidRPr="00573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5D" w:rsidRDefault="00B9505D" w:rsidP="00573E57">
      <w:r>
        <w:separator/>
      </w:r>
    </w:p>
  </w:endnote>
  <w:endnote w:type="continuationSeparator" w:id="0">
    <w:p w:rsidR="00B9505D" w:rsidRDefault="00B9505D" w:rsidP="00573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5D" w:rsidRDefault="00B9505D" w:rsidP="00573E57">
      <w:r>
        <w:separator/>
      </w:r>
    </w:p>
  </w:footnote>
  <w:footnote w:type="continuationSeparator" w:id="0">
    <w:p w:rsidR="00B9505D" w:rsidRDefault="00B9505D" w:rsidP="00573E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4CB"/>
    <w:rsid w:val="00573E57"/>
    <w:rsid w:val="00AA34CB"/>
    <w:rsid w:val="00B9505D"/>
    <w:rsid w:val="3821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5ACFEF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573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73E5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73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73E57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573E57"/>
    <w:rPr>
      <w:sz w:val="18"/>
      <w:szCs w:val="18"/>
    </w:rPr>
  </w:style>
  <w:style w:type="character" w:customStyle="1" w:styleId="a8">
    <w:name w:val="批注框文本 字符"/>
    <w:basedOn w:val="a0"/>
    <w:link w:val="a7"/>
    <w:rsid w:val="00573E5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