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972" w:rsidRDefault="00E23972" w:rsidP="00E23972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E23972" w:rsidRDefault="00E23972" w:rsidP="00E23972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5600700" cy="0"/>
                <wp:effectExtent l="26670" t="21590" r="20955" b="2603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D8E0B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pt" to="44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EO4AEAAIADAAAOAAAAZHJzL2Uyb0RvYy54bWysU81uEzEQviPxDpbvZDdBlGqVTQ8p5VIg&#10;UssDTGxv1sL2WLaTTV6CF0DiBieO3HkbymMwdn5oyw2xh9HYM/P5m29mpxdba9hGhajRtXw8qjlT&#10;TqDUbtXy97dXz845iwmcBINOtXynIr+YPX0yHXyjJtijkSowAnGxGXzL+5R8U1VR9MpCHKFXjoId&#10;BguJjmFVyQADoVtTTer6rBowSB9QqBjp9nIf5LOC33VKpHddF1VipuXELRUbil1mW82m0KwC+F6L&#10;Aw34BxYWtKNHT1CXkICtg/4LymoRMGKXRgJthV2nhSo9UDfj+lE3Nz14VXohcaI/yRT/H6x4u1kE&#10;pmXLJ5w5sDSiu0/ff3788uvHZ7J3376ySRZp8LGh3LlbhNym2Lobf43iQ2QO5z24lSpkb3eeEMa5&#10;onpQkg/R01PL4Q1KyoF1wqLYtgs2Q5IWbFsGszsNRm0TE3T54qyuX9Y0P3GMVdAcC32I6bVCy7LT&#10;cqNd1gwa2FzHlIlAc0zJ1w6vtDFl7saxoeXPz8cF2npSQS5NKY5otMyJuSSG1XJuAttA3qLylQ4p&#10;cj8t4NrJAtwrkK8OfgJt9j4RMe4gTNZir+oS5W4RjoLRmAvjw0rmPbp/LtV/fpzZbwAAAP//AwBQ&#10;SwMEFAAGAAgAAAAhAFu0MWDZAAAABQEAAA8AAABkcnMvZG93bnJldi54bWxMj8FOw0AMRO9I/MPK&#10;lbjRTXuoQsimKpUqVMGFwge4iZtEzXqjrNsmf4/hAid7NNb4Tb4efWeuNMQ2sIPFPAFDXIaq5drB&#10;1+fuMQUTBbnCLjA5mCjCuri/yzGrwo0/6HqQ2mgIxwwdNCJ9Zm0sG/IY56EnVu8UBo+icqhtNeBN&#10;w31nl0mysh5b1g8N9rRtqDwfLt6BnJPXtxfcTRt/2kv9NJV+v3137mE2bp7BCI3ydww/+IoOhTId&#10;w4WraDoHK20iDpY61E3TVJfjr7ZFbv/TF98AAAD//wMAUEsBAi0AFAAGAAgAAAAhALaDOJL+AAAA&#10;4QEAABMAAAAAAAAAAAAAAAAAAAAAAFtDb250ZW50X1R5cGVzXS54bWxQSwECLQAUAAYACAAAACEA&#10;OP0h/9YAAACUAQAACwAAAAAAAAAAAAAAAAAvAQAAX3JlbHMvLnJlbHNQSwECLQAUAAYACAAAACEA&#10;CPKxDuABAACAAwAADgAAAAAAAAAAAAAAAAAuAgAAZHJzL2Uyb0RvYy54bWxQSwECLQAUAAYACAAA&#10;ACEAW7QxYNkAAAAFAQAADwAAAAAAAAAAAAAAAAA6BAAAZHJzL2Rvd25yZXYueG1sUEsFBgAAAAAE&#10;AAQA8wAAAEA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查封扣押处理决定书</w:t>
      </w:r>
    </w:p>
    <w:p w:rsidR="00E23972" w:rsidRDefault="00E23972" w:rsidP="00E23972">
      <w:pPr>
        <w:spacing w:line="600" w:lineRule="exact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）应急查扣处〔  〕 号</w:t>
      </w:r>
    </w:p>
    <w:p w:rsidR="00E23972" w:rsidRDefault="00E23972" w:rsidP="00E23972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</w:t>
      </w:r>
      <w:r>
        <w:rPr>
          <w:rFonts w:ascii="仿宋" w:eastAsia="仿宋_GB2312" w:hAnsi="仿宋" w:cs="Calibri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Calibri" w:hint="eastAsia"/>
          <w:sz w:val="24"/>
          <w:szCs w:val="24"/>
        </w:rPr>
        <w:t>：</w:t>
      </w:r>
    </w:p>
    <w:p w:rsidR="00E23972" w:rsidRDefault="00E23972" w:rsidP="00E23972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本机关于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年</w:t>
      </w:r>
      <w:r>
        <w:rPr>
          <w:rFonts w:ascii="宋体" w:eastAsia="仿宋_GB2312" w:hAnsi="宋体" w:cs="宋体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月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日根据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《查封扣押决定书》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〔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（    ）应急查扣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〔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 xml:space="preserve">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〕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 xml:space="preserve">  号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〕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，对你（单位）的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了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Calibri" w:hint="eastAsia"/>
          <w:sz w:val="24"/>
          <w:szCs w:val="24"/>
        </w:rPr>
        <w:t>的行政强制措施。依据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</w:t>
      </w:r>
      <w:r>
        <w:rPr>
          <w:rFonts w:ascii="仿宋_GB2312" w:eastAsia="仿宋_GB2312" w:hAnsi="仿宋" w:cs="Calibri" w:hint="eastAsia"/>
          <w:sz w:val="24"/>
          <w:szCs w:val="24"/>
        </w:rPr>
        <w:t>的规定，现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以下处理决定：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。</w:t>
      </w:r>
    </w:p>
    <w:p w:rsidR="00E23972" w:rsidRDefault="00E23972" w:rsidP="00E23972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如果不服本决定，可以依法在60日内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人民政府或者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申请行政复议，或者在6个月内依法向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人民法院提起行政诉讼，但本决定不停止执行，法律另有规定的除外。</w:t>
      </w:r>
    </w:p>
    <w:p w:rsidR="00E23972" w:rsidRPr="00A2454F" w:rsidRDefault="00E23972" w:rsidP="00E23972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:rsidR="00E23972" w:rsidRDefault="00E23972" w:rsidP="00E23972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:rsidR="00E23972" w:rsidRDefault="00E23972" w:rsidP="00E23972">
      <w:pPr>
        <w:pStyle w:val="-1"/>
        <w:ind w:firstLine="480"/>
        <w:rPr>
          <w:rFonts w:ascii="仿宋_GB2312" w:hAnsi="仿宋" w:cs="Calibri"/>
          <w:sz w:val="24"/>
          <w:szCs w:val="24"/>
        </w:rPr>
      </w:pPr>
    </w:p>
    <w:p w:rsidR="00E23972" w:rsidRPr="00E23972" w:rsidRDefault="00E23972" w:rsidP="00E23972"/>
    <w:p w:rsidR="00E23972" w:rsidRDefault="00E23972" w:rsidP="00E23972"/>
    <w:p w:rsidR="00E23972" w:rsidRDefault="00E23972" w:rsidP="00E23972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:rsidR="00E23972" w:rsidRDefault="00E23972" w:rsidP="00E23972">
      <w:pPr>
        <w:spacing w:line="520" w:lineRule="exact"/>
        <w:rPr>
          <w:rFonts w:ascii="仿宋_GB2312" w:eastAsia="仿宋_GB2312" w:hAnsi="仿宋" w:cs="Calibri"/>
          <w:sz w:val="24"/>
          <w:szCs w:val="24"/>
        </w:rPr>
      </w:pPr>
    </w:p>
    <w:p w:rsidR="00E23972" w:rsidRDefault="00E23972" w:rsidP="00E23972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　　　　　　　　　　　                   应急管理部门（印章）</w:t>
      </w:r>
    </w:p>
    <w:p w:rsidR="00E23972" w:rsidRDefault="00E23972" w:rsidP="00E23972">
      <w:pPr>
        <w:spacing w:line="520" w:lineRule="exact"/>
        <w:ind w:firstLine="57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　　　　　　　　　　　　　　　　　　             年  月  日</w:t>
      </w:r>
    </w:p>
    <w:p w:rsidR="00E23972" w:rsidRDefault="00E23972" w:rsidP="00E23972">
      <w:pPr>
        <w:spacing w:line="500" w:lineRule="exact"/>
        <w:ind w:firstLineChars="100" w:firstLine="240"/>
        <w:rPr>
          <w:rFonts w:ascii="仿宋_GB2312" w:eastAsia="仿宋_GB2312" w:hAnsi="仿宋" w:cs="Calibri"/>
          <w:sz w:val="24"/>
          <w:szCs w:val="24"/>
        </w:rPr>
      </w:pPr>
    </w:p>
    <w:p w:rsidR="00E23972" w:rsidRDefault="00E23972" w:rsidP="00E23972">
      <w:pPr>
        <w:spacing w:line="500" w:lineRule="exact"/>
        <w:ind w:firstLineChars="100" w:firstLine="24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2065" r="11430" b="1651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F0D98" id="直接连接符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Hf3wEAAIADAAAOAAAAZHJzL2Uyb0RvYy54bWysU8FuEzEQvSPxD5bvZDdVW5VVNj2klEuB&#10;SC0fMLG9uxa2x7KdbPIT/AASNzhx5M7fUD6DsZsECjfEHkb2+M3zzHve2eXWGrZRIWp0LZ9Oas6U&#10;Eyi161v+9u762QVnMYGTYNCplu9U5Jfzp09mo2/UCQ5opAqMSFxsRt/yISXfVFUUg7IQJ+iVo8MO&#10;g4VE29BXMsBI7NZUJ3V9Xo0YpA8oVIyUvXo45PPC33VKpDddF1VipuXUWyoxlLjKsZrPoOkD+EGL&#10;fRvwD11Y0I4uPVJdQQK2DvovKqtFwIhdmgi0FXadFqrMQNNM6z+muR3AqzILiRP9Uab4/2jF680y&#10;MC3JO84cWLLo/sPX7+8//fj2keL9l89smkUafWwIu3DLkMcUW3frb1C8i8zhYgDXq9Ls3c4TQ6mo&#10;HpXkTfR01Wp8hZIwsE5YFNt2wWZK0oJtizG7ozFqm5ig5NnpxflpTf6Jw1kFzaHQh5heKrQsL1pu&#10;tMuaQQObm5iodYIeIDnt8FobU3w3jo3U7fP6LFNbTypE15fiiEbLDMwlMfSrhQlsA/kVlS9rQsSP&#10;YAHXThbiQYF8sV8n0OZhTXjjqOygxYOqK5S7Zch0OU82F+L9k8zv6Pd9Qf36ceY/AQAA//8DAFBL&#10;AwQUAAYACAAAACEAdq6OBNYAAAAEAQAADwAAAGRycy9kb3ducmV2LnhtbEyPwU7DMAyG70i8Q2Qk&#10;biwFjaqUphNM4rIbZQKOXmPaisapmqxr3x7DhR1//9bnz8Vmdr2aaAydZwO3qwQUce1tx42B/dvL&#10;TQYqRGSLvWcysFCATXl5UWBu/YlfaapiowTCIUcDbYxDrnWoW3IYVn4glu7Ljw6jxLHRdsSTwF2v&#10;75Ik1Q47lgstDrRtqf6ujk4o9x/Z8w6z/bL01efDevu+m9gZc301Pz2CijTH/2X41Rd1KMXp4I9s&#10;g+oNyCNRpikoKbN0Lfnwl3VZ6HP58gcAAP//AwBQSwECLQAUAAYACAAAACEAtoM4kv4AAADhAQAA&#10;EwAAAAAAAAAAAAAAAAAAAAAAW0NvbnRlbnRfVHlwZXNdLnhtbFBLAQItABQABgAIAAAAIQA4/SH/&#10;1gAAAJQBAAALAAAAAAAAAAAAAAAAAC8BAABfcmVscy8ucmVsc1BLAQItABQABgAIAAAAIQAGJCHf&#10;3wEAAIADAAAOAAAAAAAAAAAAAAAAAC4CAABkcnMvZTJvRG9jLnhtbFBLAQItABQABgAIAAAAIQB2&#10;ro4E1gAAAAQBAAAPAAAAAAAAAAAAAAAAADkEAABkcnMvZG93bnJldi54bWxQSwUGAAAAAAQABADz&#10;AAAAPAUAAAAA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本文书一式两份：一份由应急管理部门备案，一份交当事人。</w:t>
      </w:r>
    </w:p>
    <w:p w:rsidR="00A7682D" w:rsidRDefault="00A7682D" w:rsidP="00E23972"/>
    <w:sectPr w:rsidR="00A7682D" w:rsidSect="00A2454F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EE7" w:rsidRDefault="002E7EE7" w:rsidP="00A45280">
      <w:r>
        <w:separator/>
      </w:r>
    </w:p>
  </w:endnote>
  <w:endnote w:type="continuationSeparator" w:id="0">
    <w:p w:rsidR="002E7EE7" w:rsidRDefault="002E7EE7" w:rsidP="00A4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EE7" w:rsidRDefault="002E7EE7" w:rsidP="00A45280">
      <w:r>
        <w:separator/>
      </w:r>
    </w:p>
  </w:footnote>
  <w:footnote w:type="continuationSeparator" w:id="0">
    <w:p w:rsidR="002E7EE7" w:rsidRDefault="002E7EE7" w:rsidP="00A45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82D"/>
    <w:rsid w:val="002E7EE7"/>
    <w:rsid w:val="007F76A7"/>
    <w:rsid w:val="00A2454F"/>
    <w:rsid w:val="00A45280"/>
    <w:rsid w:val="00A7682D"/>
    <w:rsid w:val="00D51E6A"/>
    <w:rsid w:val="00E23972"/>
    <w:rsid w:val="65721081"/>
    <w:rsid w:val="793C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A452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4528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A452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45280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A2454F"/>
    <w:rPr>
      <w:sz w:val="18"/>
      <w:szCs w:val="18"/>
    </w:rPr>
  </w:style>
  <w:style w:type="character" w:customStyle="1" w:styleId="a8">
    <w:name w:val="批注框文本 字符"/>
    <w:basedOn w:val="a0"/>
    <w:link w:val="a7"/>
    <w:rsid w:val="00A2454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4</cp:revision>
  <dcterms:created xsi:type="dcterms:W3CDTF">2014-10-29T12:08:00Z</dcterms:created>
  <dcterms:modified xsi:type="dcterms:W3CDTF">2020-04-20T07:14:00Z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