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B87" w:rsidRDefault="00222B87" w:rsidP="00222B87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222B87" w:rsidRDefault="00222B87" w:rsidP="00222B87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64135</wp:posOffset>
                </wp:positionV>
                <wp:extent cx="5600700" cy="0"/>
                <wp:effectExtent l="19050" t="26035" r="19050" b="2159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5D1FD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5.05pt" to="431.2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抽样取证凭证</w:t>
      </w:r>
    </w:p>
    <w:p w:rsidR="00222B87" w:rsidRDefault="00222B87" w:rsidP="00222B87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）应急抽〔    〕  号</w:t>
      </w:r>
    </w:p>
    <w:p w:rsidR="00222B87" w:rsidRDefault="00222B87" w:rsidP="00222B87">
      <w:pPr>
        <w:spacing w:line="56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被抽样取证人（单位）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24"/>
          <w:szCs w:val="24"/>
        </w:rPr>
        <w:t>现场负责人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</w:t>
      </w:r>
    </w:p>
    <w:p w:rsidR="00222B87" w:rsidRDefault="00222B87" w:rsidP="00222B87">
      <w:pPr>
        <w:spacing w:line="56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地址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联系电话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邮编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222B87" w:rsidRDefault="00222B87" w:rsidP="00222B87">
      <w:pPr>
        <w:spacing w:line="50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抽样取证时间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分至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分</w:t>
      </w:r>
    </w:p>
    <w:p w:rsidR="00222B87" w:rsidRDefault="00222B87" w:rsidP="00222B87">
      <w:pPr>
        <w:spacing w:line="56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抽样地点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222B87" w:rsidRDefault="00222B87" w:rsidP="00222B87">
      <w:pPr>
        <w:spacing w:line="480" w:lineRule="exact"/>
        <w:ind w:firstLineChars="230" w:firstLine="552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依据《中华人民共和国行政处罚法》第三十七条第二款规定，对你（单位）的下列物品进行抽样取证。</w:t>
      </w:r>
    </w:p>
    <w:p w:rsidR="00222B87" w:rsidRDefault="00222B87" w:rsidP="00222B87">
      <w:pPr>
        <w:spacing w:line="380" w:lineRule="exact"/>
        <w:ind w:firstLineChars="230" w:firstLine="552"/>
        <w:rPr>
          <w:rFonts w:ascii="仿宋_GB2312" w:eastAsia="仿宋_GB2312" w:hAnsi="仿宋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"/>
        <w:gridCol w:w="4093"/>
        <w:gridCol w:w="2671"/>
        <w:gridCol w:w="754"/>
      </w:tblGrid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jc w:val="center"/>
              <w:rPr>
                <w:rFonts w:ascii="仿宋_GB2312" w:eastAsia="仿宋_GB2312" w:hAnsi="仿宋"/>
                <w:spacing w:val="4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pacing w:val="40"/>
                <w:sz w:val="24"/>
                <w:szCs w:val="24"/>
              </w:rPr>
              <w:t>证据物品名称</w:t>
            </w: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规格及批号</w:t>
            </w: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数量</w:t>
            </w: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22B87" w:rsidTr="00E63CCC">
        <w:tc>
          <w:tcPr>
            <w:tcW w:w="742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93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671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54" w:type="dxa"/>
          </w:tcPr>
          <w:p w:rsidR="00222B87" w:rsidRDefault="00222B87" w:rsidP="00E63CCC">
            <w:pPr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222B87" w:rsidRDefault="00222B87" w:rsidP="00222B87">
      <w:pPr>
        <w:spacing w:line="50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现场负责人（签名）：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</w:p>
    <w:p w:rsidR="00222B87" w:rsidRDefault="00222B87" w:rsidP="00222B87">
      <w:pPr>
        <w:spacing w:line="50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安全生产行政执法人员（签名）：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222B87" w:rsidRDefault="00222B87" w:rsidP="00222B87">
      <w:pPr>
        <w:spacing w:line="500" w:lineRule="exact"/>
        <w:ind w:firstLineChars="1500" w:firstLine="360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222B87" w:rsidRDefault="00222B87" w:rsidP="00222B87">
      <w:pPr>
        <w:spacing w:line="380" w:lineRule="exact"/>
        <w:ind w:firstLineChars="2100" w:firstLine="5040"/>
        <w:rPr>
          <w:rFonts w:ascii="仿宋_GB2312" w:eastAsia="仿宋_GB2312" w:hAnsi="仿宋"/>
          <w:sz w:val="24"/>
          <w:szCs w:val="24"/>
        </w:rPr>
      </w:pPr>
    </w:p>
    <w:p w:rsidR="00222B87" w:rsidRDefault="00222B87" w:rsidP="00222B87">
      <w:pPr>
        <w:spacing w:line="500" w:lineRule="exact"/>
        <w:ind w:firstLineChars="2100" w:firstLine="50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应急管理部门（印章）</w:t>
      </w:r>
    </w:p>
    <w:p w:rsidR="00222B87" w:rsidRDefault="00222B87" w:rsidP="00222B87">
      <w:pPr>
        <w:spacing w:line="500" w:lineRule="exact"/>
        <w:ind w:firstLineChars="2100" w:firstLine="50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年     月     日</w:t>
      </w:r>
    </w:p>
    <w:p w:rsidR="00222B87" w:rsidRDefault="00222B87" w:rsidP="00222B87">
      <w:pPr>
        <w:spacing w:line="200" w:lineRule="exact"/>
        <w:ind w:firstLineChars="100" w:firstLine="210"/>
        <w:rPr>
          <w:rFonts w:ascii="仿宋" w:eastAsia="仿宋" w:hAnsi="仿宋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92710</wp:posOffset>
                </wp:positionV>
                <wp:extent cx="5600700" cy="0"/>
                <wp:effectExtent l="9525" t="16510" r="9525" b="120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29299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7.3pt" to="6in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" strokeweight="1.5pt"/>
            </w:pict>
          </mc:Fallback>
        </mc:AlternateContent>
      </w:r>
    </w:p>
    <w:p w:rsidR="003328B3" w:rsidRPr="00222B87" w:rsidRDefault="00222B87" w:rsidP="00222B87"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本文书一式两份：一份由应急管理部门备案，一份交被抽样取证单位。</w:t>
      </w:r>
    </w:p>
    <w:sectPr w:rsidR="003328B3" w:rsidRPr="00222B87" w:rsidSect="00222B87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BB0" w:rsidRDefault="00420BB0" w:rsidP="00222B87">
      <w:r>
        <w:separator/>
      </w:r>
    </w:p>
  </w:endnote>
  <w:endnote w:type="continuationSeparator" w:id="0">
    <w:p w:rsidR="00420BB0" w:rsidRDefault="00420BB0" w:rsidP="0022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BB0" w:rsidRDefault="00420BB0" w:rsidP="00222B87">
      <w:r>
        <w:separator/>
      </w:r>
    </w:p>
  </w:footnote>
  <w:footnote w:type="continuationSeparator" w:id="0">
    <w:p w:rsidR="00420BB0" w:rsidRDefault="00420BB0" w:rsidP="00222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8B3"/>
    <w:rsid w:val="00222B87"/>
    <w:rsid w:val="003328B3"/>
    <w:rsid w:val="00420BB0"/>
    <w:rsid w:val="3D85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147BF0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222B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22B87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22B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22B8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